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2211" w:rsidRPr="009869B1" w:rsidRDefault="00F02211" w:rsidP="00F02211">
      <w:pPr>
        <w:pStyle w:val="Title"/>
        <w:jc w:val="center"/>
        <w:rPr>
          <w:rFonts w:asciiTheme="minorHAnsi" w:hAnsiTheme="minorHAnsi" w:cstheme="minorHAnsi"/>
          <w:sz w:val="40"/>
          <w:szCs w:val="40"/>
        </w:rPr>
      </w:pPr>
      <w:r w:rsidRPr="009869B1">
        <w:rPr>
          <w:rFonts w:asciiTheme="minorHAnsi" w:hAnsiTheme="minorHAnsi" w:cstheme="minorHAnsi"/>
          <w:sz w:val="40"/>
          <w:szCs w:val="40"/>
        </w:rPr>
        <w:t>Talking Disability Royal Commission Podcast</w:t>
      </w:r>
    </w:p>
    <w:p w:rsidR="00F02211" w:rsidRPr="009869B1" w:rsidRDefault="00F02211" w:rsidP="00F02211">
      <w:pPr>
        <w:pStyle w:val="Title"/>
        <w:jc w:val="center"/>
        <w:rPr>
          <w:rFonts w:asciiTheme="minorHAnsi" w:hAnsiTheme="minorHAnsi" w:cstheme="minorHAnsi"/>
          <w:sz w:val="40"/>
          <w:szCs w:val="40"/>
        </w:rPr>
      </w:pPr>
      <w:r w:rsidRPr="009869B1">
        <w:rPr>
          <w:rFonts w:asciiTheme="minorHAnsi" w:hAnsiTheme="minorHAnsi" w:cstheme="minorHAnsi"/>
          <w:sz w:val="40"/>
          <w:szCs w:val="40"/>
        </w:rPr>
        <w:t>Episode 6 Transcript</w:t>
      </w:r>
    </w:p>
    <w:p w:rsidR="00F02211" w:rsidRPr="009869B1" w:rsidRDefault="00F02211" w:rsidP="00F02211">
      <w:pPr>
        <w:pStyle w:val="Title"/>
        <w:jc w:val="center"/>
        <w:rPr>
          <w:rFonts w:asciiTheme="minorHAnsi" w:hAnsiTheme="minorHAnsi" w:cstheme="minorHAnsi"/>
          <w:sz w:val="40"/>
          <w:szCs w:val="40"/>
        </w:rPr>
      </w:pPr>
      <w:r w:rsidRPr="009869B1">
        <w:rPr>
          <w:rFonts w:asciiTheme="minorHAnsi" w:hAnsiTheme="minorHAnsi" w:cstheme="minorHAnsi"/>
          <w:sz w:val="40"/>
          <w:szCs w:val="40"/>
        </w:rPr>
        <w:t>Will my Submission make a Difference?</w:t>
      </w:r>
    </w:p>
    <w:p w:rsidR="00EB249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Hello, and welcome to </w:t>
      </w:r>
      <w:r w:rsidR="00F02211" w:rsidRPr="009869B1">
        <w:rPr>
          <w:rFonts w:asciiTheme="minorHAnsi" w:hAnsiTheme="minorHAnsi" w:cstheme="minorHAnsi"/>
        </w:rPr>
        <w:t>Talking Disability Royal Commission</w:t>
      </w:r>
      <w:r w:rsidRPr="009869B1">
        <w:rPr>
          <w:rFonts w:asciiTheme="minorHAnsi" w:hAnsiTheme="minorHAnsi" w:cstheme="minorHAnsi"/>
        </w:rPr>
        <w:t xml:space="preserve">, a podcast that </w:t>
      </w:r>
      <w:r w:rsidR="00F02211" w:rsidRPr="009869B1">
        <w:rPr>
          <w:rFonts w:asciiTheme="minorHAnsi" w:hAnsiTheme="minorHAnsi" w:cstheme="minorHAnsi"/>
        </w:rPr>
        <w:t>helps you understand the Royal C</w:t>
      </w:r>
      <w:r w:rsidRPr="009869B1">
        <w:rPr>
          <w:rFonts w:asciiTheme="minorHAnsi" w:hAnsiTheme="minorHAnsi" w:cstheme="minorHAnsi"/>
        </w:rPr>
        <w:t xml:space="preserve">ommission into violence, abuse, neglect, and exploitation of people with disability. I'm Talia </w:t>
      </w:r>
      <w:r w:rsidR="00F02211" w:rsidRPr="009869B1">
        <w:rPr>
          <w:rFonts w:asciiTheme="minorHAnsi" w:hAnsiTheme="minorHAnsi" w:cstheme="minorHAnsi"/>
        </w:rPr>
        <w:t>Roshan</w:t>
      </w:r>
      <w:r w:rsidRPr="009869B1">
        <w:rPr>
          <w:rFonts w:asciiTheme="minorHAnsi" w:hAnsiTheme="minorHAnsi" w:cstheme="minorHAnsi"/>
        </w:rPr>
        <w:t xml:space="preserve">. </w:t>
      </w:r>
    </w:p>
    <w:p w:rsidR="00F32FCE" w:rsidRPr="009869B1" w:rsidRDefault="00B337E5">
      <w:pPr>
        <w:pStyle w:val="Script"/>
        <w:rPr>
          <w:rFonts w:asciiTheme="minorHAnsi" w:hAnsiTheme="minorHAnsi" w:cstheme="minorHAnsi"/>
        </w:rPr>
      </w:pPr>
      <w:r w:rsidRPr="009869B1">
        <w:rPr>
          <w:rFonts w:asciiTheme="minorHAnsi" w:hAnsiTheme="minorHAnsi" w:cstheme="minorHAnsi"/>
        </w:rPr>
        <w:t xml:space="preserve">People share their story with the Royal </w:t>
      </w:r>
      <w:r w:rsidR="00447C75" w:rsidRPr="009869B1">
        <w:rPr>
          <w:rFonts w:asciiTheme="minorHAnsi" w:hAnsiTheme="minorHAnsi" w:cstheme="minorHAnsi"/>
        </w:rPr>
        <w:t>C</w:t>
      </w:r>
      <w:r w:rsidRPr="009869B1">
        <w:rPr>
          <w:rFonts w:asciiTheme="minorHAnsi" w:hAnsiTheme="minorHAnsi" w:cstheme="minorHAnsi"/>
        </w:rPr>
        <w:t>omm</w:t>
      </w:r>
      <w:r w:rsidR="00F02211" w:rsidRPr="009869B1">
        <w:rPr>
          <w:rFonts w:asciiTheme="minorHAnsi" w:hAnsiTheme="minorHAnsi" w:cstheme="minorHAnsi"/>
        </w:rPr>
        <w:t>ission f</w:t>
      </w:r>
      <w:r w:rsidRPr="009869B1">
        <w:rPr>
          <w:rFonts w:asciiTheme="minorHAnsi" w:hAnsiTheme="minorHAnsi" w:cstheme="minorHAnsi"/>
        </w:rPr>
        <w:t>or many reasons</w:t>
      </w:r>
      <w:r w:rsidR="00447C75" w:rsidRPr="009869B1">
        <w:rPr>
          <w:rFonts w:asciiTheme="minorHAnsi" w:hAnsiTheme="minorHAnsi" w:cstheme="minorHAnsi"/>
        </w:rPr>
        <w:t>. M</w:t>
      </w:r>
      <w:r w:rsidRPr="009869B1">
        <w:rPr>
          <w:rFonts w:asciiTheme="minorHAnsi" w:hAnsiTheme="minorHAnsi" w:cstheme="minorHAnsi"/>
        </w:rPr>
        <w:t>any people I've worked with have said stuff lik</w:t>
      </w:r>
      <w:r w:rsidR="00F02211" w:rsidRPr="009869B1">
        <w:rPr>
          <w:rFonts w:asciiTheme="minorHAnsi" w:hAnsiTheme="minorHAnsi" w:cstheme="minorHAnsi"/>
        </w:rPr>
        <w:t>e I'm doing this to help others, I'm doing this s</w:t>
      </w:r>
      <w:r w:rsidRPr="009869B1">
        <w:rPr>
          <w:rFonts w:asciiTheme="minorHAnsi" w:hAnsiTheme="minorHAnsi" w:cstheme="minorHAnsi"/>
        </w:rPr>
        <w:t>o it doesn't happen again. And I'm doing this to make a difference. Today, we're going to find out well, will it make a difference</w:t>
      </w:r>
      <w:r w:rsidR="00F02211" w:rsidRPr="009869B1">
        <w:rPr>
          <w:rFonts w:asciiTheme="minorHAnsi" w:hAnsiTheme="minorHAnsi" w:cstheme="minorHAnsi"/>
        </w:rPr>
        <w:t>? A</w:t>
      </w:r>
      <w:r w:rsidRPr="009869B1">
        <w:rPr>
          <w:rFonts w:asciiTheme="minorHAnsi" w:hAnsiTheme="minorHAnsi" w:cstheme="minorHAnsi"/>
        </w:rPr>
        <w:t xml:space="preserve">fter the Royal </w:t>
      </w:r>
      <w:r w:rsidR="00447C75" w:rsidRPr="009869B1">
        <w:rPr>
          <w:rFonts w:asciiTheme="minorHAnsi" w:hAnsiTheme="minorHAnsi" w:cstheme="minorHAnsi"/>
        </w:rPr>
        <w:t>C</w:t>
      </w:r>
      <w:r w:rsidRPr="009869B1">
        <w:rPr>
          <w:rFonts w:asciiTheme="minorHAnsi" w:hAnsiTheme="minorHAnsi" w:cstheme="minorHAnsi"/>
        </w:rPr>
        <w:t xml:space="preserve">ommission has heard all these stories, what do they do with them? And how will the </w:t>
      </w:r>
      <w:r w:rsidR="00447C75" w:rsidRPr="009869B1">
        <w:rPr>
          <w:rFonts w:asciiTheme="minorHAnsi" w:hAnsiTheme="minorHAnsi" w:cstheme="minorHAnsi"/>
        </w:rPr>
        <w:t>Co</w:t>
      </w:r>
      <w:r w:rsidRPr="009869B1">
        <w:rPr>
          <w:rFonts w:asciiTheme="minorHAnsi" w:hAnsiTheme="minorHAnsi" w:cstheme="minorHAnsi"/>
        </w:rPr>
        <w:t>mmission make things better, safer, and more inclu</w:t>
      </w:r>
      <w:r w:rsidR="00F02211" w:rsidRPr="009869B1">
        <w:rPr>
          <w:rFonts w:asciiTheme="minorHAnsi" w:hAnsiTheme="minorHAnsi" w:cstheme="minorHAnsi"/>
        </w:rPr>
        <w:t>sive for people with disability? Dinesh from the Disability Royal Commission</w:t>
      </w:r>
      <w:r w:rsidRPr="009869B1">
        <w:rPr>
          <w:rFonts w:asciiTheme="minorHAnsi" w:hAnsiTheme="minorHAnsi" w:cstheme="minorHAnsi"/>
        </w:rPr>
        <w:t xml:space="preserve"> is here to help us understand why the </w:t>
      </w:r>
      <w:r w:rsidR="00447C75" w:rsidRPr="009869B1">
        <w:rPr>
          <w:rFonts w:asciiTheme="minorHAnsi" w:hAnsiTheme="minorHAnsi" w:cstheme="minorHAnsi"/>
        </w:rPr>
        <w:t>C</w:t>
      </w:r>
      <w:r w:rsidRPr="009869B1">
        <w:rPr>
          <w:rFonts w:asciiTheme="minorHAnsi" w:hAnsiTheme="minorHAnsi" w:cstheme="minorHAnsi"/>
        </w:rPr>
        <w:t xml:space="preserve">ommission need to hear your experiences and your stories. Dinesh. Welcome.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Hey, thanks for having</w:t>
      </w:r>
      <w:r w:rsidR="00F02211" w:rsidRPr="009869B1">
        <w:rPr>
          <w:rFonts w:asciiTheme="minorHAnsi" w:hAnsiTheme="minorHAnsi" w:cstheme="minorHAnsi"/>
        </w:rPr>
        <w:t xml:space="preserve"> me</w:t>
      </w:r>
      <w:r w:rsidRPr="009869B1">
        <w:rPr>
          <w:rFonts w:asciiTheme="minorHAnsi" w:hAnsiTheme="minorHAnsi" w:cstheme="minorHAnsi"/>
        </w:rPr>
        <w:t xml:space="preserve">.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Thank you so much for joining us. </w:t>
      </w:r>
      <w:proofErr w:type="gramStart"/>
      <w:r w:rsidRPr="009869B1">
        <w:rPr>
          <w:rFonts w:asciiTheme="minorHAnsi" w:hAnsiTheme="minorHAnsi" w:cstheme="minorHAnsi"/>
        </w:rPr>
        <w:t>So</w:t>
      </w:r>
      <w:proofErr w:type="gramEnd"/>
      <w:r w:rsidRPr="009869B1">
        <w:rPr>
          <w:rFonts w:asciiTheme="minorHAnsi" w:hAnsiTheme="minorHAnsi" w:cstheme="minorHAnsi"/>
        </w:rPr>
        <w:t xml:space="preserve"> I guess one of the big questions that we always get is what does the </w:t>
      </w:r>
      <w:r w:rsidR="00447C75" w:rsidRPr="009869B1">
        <w:rPr>
          <w:rFonts w:asciiTheme="minorHAnsi" w:hAnsiTheme="minorHAnsi" w:cstheme="minorHAnsi"/>
        </w:rPr>
        <w:t>C</w:t>
      </w:r>
      <w:r w:rsidRPr="009869B1">
        <w:rPr>
          <w:rFonts w:asciiTheme="minorHAnsi" w:hAnsiTheme="minorHAnsi" w:cstheme="minorHAnsi"/>
        </w:rPr>
        <w:t xml:space="preserve">ommission do with the </w:t>
      </w:r>
      <w:r w:rsidR="00F02211" w:rsidRPr="009869B1">
        <w:rPr>
          <w:rFonts w:asciiTheme="minorHAnsi" w:hAnsiTheme="minorHAnsi" w:cstheme="minorHAnsi"/>
        </w:rPr>
        <w:t>submissions that they receive</w:t>
      </w:r>
      <w:r w:rsidRPr="009869B1">
        <w:rPr>
          <w:rFonts w:asciiTheme="minorHAnsi" w:hAnsiTheme="minorHAnsi" w:cstheme="minorHAnsi"/>
        </w:rPr>
        <w:t>?</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The Royal </w:t>
      </w:r>
      <w:r w:rsidR="00447C75" w:rsidRPr="009869B1">
        <w:rPr>
          <w:rFonts w:asciiTheme="minorHAnsi" w:hAnsiTheme="minorHAnsi" w:cstheme="minorHAnsi"/>
        </w:rPr>
        <w:t>C</w:t>
      </w:r>
      <w:r w:rsidRPr="009869B1">
        <w:rPr>
          <w:rFonts w:asciiTheme="minorHAnsi" w:hAnsiTheme="minorHAnsi" w:cstheme="minorHAnsi"/>
        </w:rPr>
        <w:t xml:space="preserve">ommission will use your submission to inform its work. The Royal </w:t>
      </w:r>
      <w:r w:rsidR="00447C75" w:rsidRPr="009869B1">
        <w:rPr>
          <w:rFonts w:asciiTheme="minorHAnsi" w:hAnsiTheme="minorHAnsi" w:cstheme="minorHAnsi"/>
        </w:rPr>
        <w:t>C</w:t>
      </w:r>
      <w:r w:rsidRPr="009869B1">
        <w:rPr>
          <w:rFonts w:asciiTheme="minorHAnsi" w:hAnsiTheme="minorHAnsi" w:cstheme="minorHAnsi"/>
        </w:rPr>
        <w:t xml:space="preserve">ommission may use your information in our public documents, for example, in our interim or final reports. However, we won't publish your information unless you want </w:t>
      </w:r>
      <w:r w:rsidR="00F02211" w:rsidRPr="009869B1">
        <w:rPr>
          <w:rFonts w:asciiTheme="minorHAnsi" w:hAnsiTheme="minorHAnsi" w:cstheme="minorHAnsi"/>
        </w:rPr>
        <w:t xml:space="preserve">us </w:t>
      </w:r>
      <w:r w:rsidRPr="009869B1">
        <w:rPr>
          <w:rFonts w:asciiTheme="minorHAnsi" w:hAnsiTheme="minorHAnsi" w:cstheme="minorHAnsi"/>
        </w:rPr>
        <w:t>to. If we do use your information, we can do so without naming or identifying you, if you don't want your information or your identity be shared with anyone outside of the Royal commission, we can protect your identity and the information you share with us after the Royal commission ends for a period of 99 years.</w:t>
      </w:r>
      <w:r w:rsidR="00F02211" w:rsidRPr="009869B1">
        <w:rPr>
          <w:rFonts w:asciiTheme="minorHAnsi" w:hAnsiTheme="minorHAnsi" w:cstheme="minorHAnsi"/>
        </w:rPr>
        <w:t xml:space="preserve"> </w:t>
      </w:r>
      <w:r w:rsidRPr="009869B1">
        <w:rPr>
          <w:rFonts w:asciiTheme="minorHAnsi" w:hAnsiTheme="minorHAnsi" w:cstheme="minorHAnsi"/>
        </w:rPr>
        <w:t xml:space="preserve">So that's a long time. If you have shared your experience with the Royal </w:t>
      </w:r>
      <w:r w:rsidR="00447C75" w:rsidRPr="009869B1">
        <w:rPr>
          <w:rFonts w:asciiTheme="minorHAnsi" w:hAnsiTheme="minorHAnsi" w:cstheme="minorHAnsi"/>
        </w:rPr>
        <w:t>C</w:t>
      </w:r>
      <w:r w:rsidRPr="009869B1">
        <w:rPr>
          <w:rFonts w:asciiTheme="minorHAnsi" w:hAnsiTheme="minorHAnsi" w:cstheme="minorHAnsi"/>
        </w:rPr>
        <w:t xml:space="preserve">ommission, you might be asked to be a witness at a public hearing. Where you would present your information as evidence, and you don't have to agree to be a witness at a public hearing if you don't want to. </w:t>
      </w:r>
    </w:p>
    <w:p w:rsidR="00F32FCE" w:rsidRPr="009869B1" w:rsidRDefault="00B337E5" w:rsidP="00F02211">
      <w:pPr>
        <w:pStyle w:val="Script"/>
        <w:rPr>
          <w:rFonts w:asciiTheme="minorHAnsi" w:hAnsiTheme="minorHAnsi" w:cstheme="minorHAnsi"/>
        </w:rPr>
      </w:pPr>
      <w:r w:rsidRPr="009869B1">
        <w:rPr>
          <w:rFonts w:asciiTheme="minorHAnsi" w:hAnsiTheme="minorHAnsi" w:cstheme="minorHAnsi"/>
          <w:b/>
          <w:bCs/>
          <w:color w:val="9166FF"/>
        </w:rPr>
        <w:lastRenderedPageBreak/>
        <w:t>Talia:</w:t>
      </w:r>
      <w:r w:rsidR="00F02211" w:rsidRPr="009869B1">
        <w:rPr>
          <w:rFonts w:asciiTheme="minorHAnsi" w:hAnsiTheme="minorHAnsi" w:cstheme="minorHAnsi"/>
        </w:rPr>
        <w:t xml:space="preserve"> And Dine</w:t>
      </w:r>
      <w:r w:rsidRPr="009869B1">
        <w:rPr>
          <w:rFonts w:asciiTheme="minorHAnsi" w:hAnsiTheme="minorHAnsi" w:cstheme="minorHAnsi"/>
        </w:rPr>
        <w:t xml:space="preserve">sh, why is it so important for people to engage in the </w:t>
      </w:r>
      <w:r w:rsidR="00F02211" w:rsidRPr="009869B1">
        <w:rPr>
          <w:rFonts w:asciiTheme="minorHAnsi" w:hAnsiTheme="minorHAnsi" w:cstheme="minorHAnsi"/>
        </w:rPr>
        <w:t>Disability Royal Commission?</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00F02211" w:rsidRPr="009869B1">
        <w:rPr>
          <w:rFonts w:asciiTheme="minorHAnsi" w:hAnsiTheme="minorHAnsi" w:cstheme="minorHAnsi"/>
        </w:rPr>
        <w:t xml:space="preserve"> C</w:t>
      </w:r>
      <w:r w:rsidRPr="009869B1">
        <w:rPr>
          <w:rFonts w:asciiTheme="minorHAnsi" w:hAnsiTheme="minorHAnsi" w:cstheme="minorHAnsi"/>
        </w:rPr>
        <w:t>hange starts with hearing your story. Hearing from people with disability, family</w:t>
      </w:r>
      <w:r w:rsidR="00447C75" w:rsidRPr="009869B1">
        <w:rPr>
          <w:rFonts w:asciiTheme="minorHAnsi" w:hAnsiTheme="minorHAnsi" w:cstheme="minorHAnsi"/>
        </w:rPr>
        <w:t>,</w:t>
      </w:r>
      <w:r w:rsidRPr="009869B1">
        <w:rPr>
          <w:rFonts w:asciiTheme="minorHAnsi" w:hAnsiTheme="minorHAnsi" w:cstheme="minorHAnsi"/>
        </w:rPr>
        <w:t xml:space="preserve"> support people, organizations, and the broader community helps the Royal </w:t>
      </w:r>
      <w:r w:rsidR="00447C75" w:rsidRPr="009869B1">
        <w:rPr>
          <w:rFonts w:asciiTheme="minorHAnsi" w:hAnsiTheme="minorHAnsi" w:cstheme="minorHAnsi"/>
        </w:rPr>
        <w:t>C</w:t>
      </w:r>
      <w:r w:rsidRPr="009869B1">
        <w:rPr>
          <w:rFonts w:asciiTheme="minorHAnsi" w:hAnsiTheme="minorHAnsi" w:cstheme="minorHAnsi"/>
        </w:rPr>
        <w:t>ommission unders</w:t>
      </w:r>
      <w:r w:rsidR="00F02211" w:rsidRPr="009869B1">
        <w:rPr>
          <w:rFonts w:asciiTheme="minorHAnsi" w:hAnsiTheme="minorHAnsi" w:cstheme="minorHAnsi"/>
        </w:rPr>
        <w:t>tand the extent of the impact o</w:t>
      </w:r>
      <w:r w:rsidRPr="009869B1">
        <w:rPr>
          <w:rFonts w:asciiTheme="minorHAnsi" w:hAnsiTheme="minorHAnsi" w:cstheme="minorHAnsi"/>
        </w:rPr>
        <w:t>f violence, neglect, abuse, and exploitation against people with disability. This will help us make recommendations to prevent it from happening again.</w:t>
      </w:r>
    </w:p>
    <w:p w:rsidR="00EB249E" w:rsidRPr="009869B1" w:rsidRDefault="00B337E5">
      <w:pPr>
        <w:pStyle w:val="Script"/>
        <w:rPr>
          <w:rFonts w:asciiTheme="minorHAnsi" w:hAnsiTheme="minorHAnsi" w:cstheme="minorHAnsi"/>
        </w:rPr>
      </w:pPr>
      <w:r w:rsidRPr="009869B1">
        <w:rPr>
          <w:rFonts w:asciiTheme="minorHAnsi" w:hAnsiTheme="minorHAnsi" w:cstheme="minorHAnsi"/>
        </w:rPr>
        <w:t>And stories are so, so important. I've had a spinal cord injury now for about 12 years. And so many things have happened during that time. We have things like research. We have data even, even that is lacking for people with disability, but we have all these academic bits and pieces of information, but nothing is more powerful than hearing stories because stories help us really understand what happens in people's lives.</w:t>
      </w:r>
      <w:r w:rsidR="00447C75" w:rsidRPr="009869B1">
        <w:rPr>
          <w:rFonts w:asciiTheme="minorHAnsi" w:hAnsiTheme="minorHAnsi" w:cstheme="minorHAnsi"/>
        </w:rPr>
        <w:t xml:space="preserve"> </w:t>
      </w:r>
      <w:r w:rsidRPr="009869B1">
        <w:rPr>
          <w:rFonts w:asciiTheme="minorHAnsi" w:hAnsiTheme="minorHAnsi" w:cstheme="minorHAnsi"/>
        </w:rPr>
        <w:t xml:space="preserve">They help us understand the extent of what happens. </w:t>
      </w:r>
    </w:p>
    <w:p w:rsidR="00F32FCE" w:rsidRPr="009869B1" w:rsidRDefault="00B337E5">
      <w:pPr>
        <w:pStyle w:val="Script"/>
        <w:rPr>
          <w:rFonts w:asciiTheme="minorHAnsi" w:hAnsiTheme="minorHAnsi" w:cstheme="minorHAnsi"/>
        </w:rPr>
      </w:pPr>
      <w:r w:rsidRPr="009869B1">
        <w:rPr>
          <w:rFonts w:asciiTheme="minorHAnsi" w:hAnsiTheme="minorHAnsi" w:cstheme="minorHAnsi"/>
        </w:rPr>
        <w:t>They help us understand the impact of what happens to a person and really that's the most important part</w:t>
      </w:r>
      <w:r w:rsidR="00F36F1C" w:rsidRPr="009869B1">
        <w:rPr>
          <w:rFonts w:asciiTheme="minorHAnsi" w:hAnsiTheme="minorHAnsi" w:cstheme="minorHAnsi"/>
        </w:rPr>
        <w:t>, right?</w:t>
      </w:r>
      <w:r w:rsidRPr="009869B1">
        <w:rPr>
          <w:rFonts w:asciiTheme="minorHAnsi" w:hAnsiTheme="minorHAnsi" w:cstheme="minorHAnsi"/>
        </w:rPr>
        <w:t xml:space="preserve"> As a society, how we make lives better for the people that are experiencing these things. And that's why stories are important because by hearing stories, we can really make these experiences better, hopefully</w:t>
      </w:r>
      <w:r w:rsidR="00F36F1C" w:rsidRPr="009869B1">
        <w:rPr>
          <w:rFonts w:asciiTheme="minorHAnsi" w:hAnsiTheme="minorHAnsi" w:cstheme="minorHAnsi"/>
        </w:rPr>
        <w:t>,</w:t>
      </w:r>
      <w:r w:rsidRPr="009869B1">
        <w:rPr>
          <w:rFonts w:asciiTheme="minorHAnsi" w:hAnsiTheme="minorHAnsi" w:cstheme="minorHAnsi"/>
        </w:rPr>
        <w:t xml:space="preserve"> by the recommendations that we made.</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That's really powerful that people with disability, uh, the people that experience all of these things and without hearing those stories and without hearing those voices, it is likely that those experiences can just get lost and they won't be heard.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Yeah, exactly. And with me, for example, I've had, uh, challenges in accessing education.</w:t>
      </w:r>
      <w:r w:rsidR="00F02211" w:rsidRPr="009869B1">
        <w:rPr>
          <w:rFonts w:asciiTheme="minorHAnsi" w:hAnsiTheme="minorHAnsi" w:cstheme="minorHAnsi"/>
        </w:rPr>
        <w:t xml:space="preserve"> I’ve had </w:t>
      </w:r>
      <w:r w:rsidRPr="009869B1">
        <w:rPr>
          <w:rFonts w:asciiTheme="minorHAnsi" w:hAnsiTheme="minorHAnsi" w:cstheme="minorHAnsi"/>
        </w:rPr>
        <w:t>challenge in accessing health care. I've had challenges</w:t>
      </w:r>
      <w:r w:rsidR="00F02211" w:rsidRPr="009869B1">
        <w:rPr>
          <w:rFonts w:asciiTheme="minorHAnsi" w:hAnsiTheme="minorHAnsi" w:cstheme="minorHAnsi"/>
        </w:rPr>
        <w:t xml:space="preserve"> accessing employment. So, </w:t>
      </w:r>
      <w:r w:rsidR="00F36F1C" w:rsidRPr="009869B1">
        <w:rPr>
          <w:rFonts w:asciiTheme="minorHAnsi" w:hAnsiTheme="minorHAnsi" w:cstheme="minorHAnsi"/>
        </w:rPr>
        <w:t>ah</w:t>
      </w:r>
      <w:r w:rsidR="00F02211" w:rsidRPr="009869B1">
        <w:rPr>
          <w:rFonts w:asciiTheme="minorHAnsi" w:hAnsiTheme="minorHAnsi" w:cstheme="minorHAnsi"/>
        </w:rPr>
        <w:t>, w</w:t>
      </w:r>
      <w:r w:rsidRPr="009869B1">
        <w:rPr>
          <w:rFonts w:asciiTheme="minorHAnsi" w:hAnsiTheme="minorHAnsi" w:cstheme="minorHAnsi"/>
        </w:rPr>
        <w:t>e can give you, we can look at statistics to say, okay, people with disability, uh, X times more likely to be unemployed, but that doesn't really tell us how frustrating it is that doesn't really tell us the processes and the barriers and the attitudes that we come across that doesn't tell us the impact that it has on someone and how it makes them feel and how it affects their lives.</w:t>
      </w:r>
      <w:r w:rsidR="00F02211" w:rsidRPr="009869B1">
        <w:rPr>
          <w:rFonts w:asciiTheme="minorHAnsi" w:hAnsiTheme="minorHAnsi" w:cstheme="minorHAnsi"/>
        </w:rPr>
        <w:t xml:space="preserve"> </w:t>
      </w:r>
      <w:r w:rsidRPr="009869B1">
        <w:rPr>
          <w:rFonts w:asciiTheme="minorHAnsi" w:hAnsiTheme="minorHAnsi" w:cstheme="minorHAnsi"/>
        </w:rPr>
        <w:t xml:space="preserve">So for me, it affected all these things, affected me in so many different ways, but it's really by sharing that story, that we can tease all those things out. And that's why it's really important for us to hear people's stories.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lastRenderedPageBreak/>
        <w:t>Talia:</w:t>
      </w:r>
      <w:r w:rsidRPr="009869B1">
        <w:rPr>
          <w:rFonts w:asciiTheme="minorHAnsi" w:hAnsiTheme="minorHAnsi" w:cstheme="minorHAnsi"/>
        </w:rPr>
        <w:t xml:space="preserve"> And how will the </w:t>
      </w:r>
      <w:r w:rsidR="00F36F1C" w:rsidRPr="009869B1">
        <w:rPr>
          <w:rFonts w:asciiTheme="minorHAnsi" w:hAnsiTheme="minorHAnsi" w:cstheme="minorHAnsi"/>
        </w:rPr>
        <w:t>C</w:t>
      </w:r>
      <w:r w:rsidRPr="009869B1">
        <w:rPr>
          <w:rFonts w:asciiTheme="minorHAnsi" w:hAnsiTheme="minorHAnsi" w:cstheme="minorHAnsi"/>
        </w:rPr>
        <w:t>ommission make things better, safer, and more inclusive for people with disability?</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The </w:t>
      </w:r>
      <w:r w:rsidR="00F36F1C" w:rsidRPr="009869B1">
        <w:rPr>
          <w:rFonts w:asciiTheme="minorHAnsi" w:hAnsiTheme="minorHAnsi" w:cstheme="minorHAnsi"/>
        </w:rPr>
        <w:t>C</w:t>
      </w:r>
      <w:r w:rsidRPr="009869B1">
        <w:rPr>
          <w:rFonts w:asciiTheme="minorHAnsi" w:hAnsiTheme="minorHAnsi" w:cstheme="minorHAnsi"/>
        </w:rPr>
        <w:t>ommission itself can</w:t>
      </w:r>
      <w:r w:rsidR="00F02211" w:rsidRPr="009869B1">
        <w:rPr>
          <w:rFonts w:asciiTheme="minorHAnsi" w:hAnsiTheme="minorHAnsi" w:cstheme="minorHAnsi"/>
        </w:rPr>
        <w:t>’t</w:t>
      </w:r>
      <w:r w:rsidRPr="009869B1">
        <w:rPr>
          <w:rFonts w:asciiTheme="minorHAnsi" w:hAnsiTheme="minorHAnsi" w:cstheme="minorHAnsi"/>
        </w:rPr>
        <w:t xml:space="preserve"> make things better, safer, and more inclusive for people with </w:t>
      </w:r>
      <w:r w:rsidR="00F36F1C" w:rsidRPr="009869B1">
        <w:rPr>
          <w:rFonts w:asciiTheme="minorHAnsi" w:hAnsiTheme="minorHAnsi" w:cstheme="minorHAnsi"/>
        </w:rPr>
        <w:t>disability</w:t>
      </w:r>
      <w:r w:rsidR="00F02211" w:rsidRPr="009869B1">
        <w:rPr>
          <w:rFonts w:asciiTheme="minorHAnsi" w:hAnsiTheme="minorHAnsi" w:cstheme="minorHAnsi"/>
        </w:rPr>
        <w:t>. The role of the Royal C</w:t>
      </w:r>
      <w:r w:rsidRPr="009869B1">
        <w:rPr>
          <w:rFonts w:asciiTheme="minorHAnsi" w:hAnsiTheme="minorHAnsi" w:cstheme="minorHAnsi"/>
        </w:rPr>
        <w:t xml:space="preserve">ommission is to inquire into the matters set out in its terms of reference. Part of these inquiries includes providing the opportunity for the community to share their stories. The Royal </w:t>
      </w:r>
      <w:r w:rsidR="00F36F1C" w:rsidRPr="009869B1">
        <w:rPr>
          <w:rFonts w:asciiTheme="minorHAnsi" w:hAnsiTheme="minorHAnsi" w:cstheme="minorHAnsi"/>
        </w:rPr>
        <w:t>C</w:t>
      </w:r>
      <w:r w:rsidRPr="009869B1">
        <w:rPr>
          <w:rFonts w:asciiTheme="minorHAnsi" w:hAnsiTheme="minorHAnsi" w:cstheme="minorHAnsi"/>
        </w:rPr>
        <w:t>ommission will</w:t>
      </w:r>
      <w:r w:rsidR="00F02211" w:rsidRPr="009869B1">
        <w:rPr>
          <w:rFonts w:asciiTheme="minorHAnsi" w:hAnsiTheme="minorHAnsi" w:cstheme="minorHAnsi"/>
        </w:rPr>
        <w:t xml:space="preserve"> deliver a final report to the Governor G</w:t>
      </w:r>
      <w:r w:rsidRPr="009869B1">
        <w:rPr>
          <w:rFonts w:asciiTheme="minorHAnsi" w:hAnsiTheme="minorHAnsi" w:cstheme="minorHAnsi"/>
        </w:rPr>
        <w:t>eneral containing recommendations to the government on how to improve laws, policies, structures, and practices to promote a more inclusive society.</w:t>
      </w:r>
    </w:p>
    <w:p w:rsidR="00F32FCE" w:rsidRPr="009869B1" w:rsidRDefault="00B337E5">
      <w:pPr>
        <w:pStyle w:val="Script"/>
        <w:rPr>
          <w:rFonts w:asciiTheme="minorHAnsi" w:hAnsiTheme="minorHAnsi" w:cstheme="minorHAnsi"/>
        </w:rPr>
      </w:pPr>
      <w:r w:rsidRPr="009869B1">
        <w:rPr>
          <w:rFonts w:asciiTheme="minorHAnsi" w:hAnsiTheme="minorHAnsi" w:cstheme="minorHAnsi"/>
        </w:rPr>
        <w:t xml:space="preserve">I think that, </w:t>
      </w:r>
      <w:proofErr w:type="spellStart"/>
      <w:r w:rsidR="00F36F1C" w:rsidRPr="009869B1">
        <w:rPr>
          <w:rFonts w:asciiTheme="minorHAnsi" w:hAnsiTheme="minorHAnsi" w:cstheme="minorHAnsi"/>
        </w:rPr>
        <w:t>aa</w:t>
      </w:r>
      <w:r w:rsidRPr="009869B1">
        <w:rPr>
          <w:rFonts w:asciiTheme="minorHAnsi" w:hAnsiTheme="minorHAnsi" w:cstheme="minorHAnsi"/>
        </w:rPr>
        <w:t>h</w:t>
      </w:r>
      <w:proofErr w:type="spellEnd"/>
      <w:r w:rsidRPr="009869B1">
        <w:rPr>
          <w:rFonts w:asciiTheme="minorHAnsi" w:hAnsiTheme="minorHAnsi" w:cstheme="minorHAnsi"/>
        </w:rPr>
        <w:t>, things like the Royal Commission are an important part of a democracy and of a nation like Australia, because it sits outside the structures and it is able to inquire into those structures and it's able to have a look into those things and make recommendations. So in my eyes, I think it's a critically important thing that can sit independently and can have a look at how to make people's lives better.</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Yeah, I think that's a really important point to highlight as well that the Royal Commission is independent of government.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Yeah.</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And you were mentioning before about the final report and we also heard from Tamara in a few of our earlier episodes about the Royal </w:t>
      </w:r>
      <w:r w:rsidR="00F36F1C" w:rsidRPr="009869B1">
        <w:rPr>
          <w:rFonts w:asciiTheme="minorHAnsi" w:hAnsiTheme="minorHAnsi" w:cstheme="minorHAnsi"/>
        </w:rPr>
        <w:t>C</w:t>
      </w:r>
      <w:r w:rsidRPr="009869B1">
        <w:rPr>
          <w:rFonts w:asciiTheme="minorHAnsi" w:hAnsiTheme="minorHAnsi" w:cstheme="minorHAnsi"/>
        </w:rPr>
        <w:t>ommission's final report.</w:t>
      </w:r>
    </w:p>
    <w:p w:rsidR="00F32FCE" w:rsidRPr="009869B1" w:rsidRDefault="00B337E5">
      <w:pPr>
        <w:pStyle w:val="Script"/>
        <w:rPr>
          <w:rFonts w:asciiTheme="minorHAnsi" w:hAnsiTheme="minorHAnsi" w:cstheme="minorHAnsi"/>
        </w:rPr>
      </w:pPr>
      <w:r w:rsidRPr="009869B1">
        <w:rPr>
          <w:rFonts w:asciiTheme="minorHAnsi" w:hAnsiTheme="minorHAnsi" w:cstheme="minorHAnsi"/>
        </w:rPr>
        <w:t xml:space="preserve">So how did the submissions received contribute towards the final report?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All the submissions received are considered closely</w:t>
      </w:r>
      <w:r w:rsidR="00F36F1C" w:rsidRPr="009869B1">
        <w:rPr>
          <w:rFonts w:asciiTheme="minorHAnsi" w:hAnsiTheme="minorHAnsi" w:cstheme="minorHAnsi"/>
        </w:rPr>
        <w:t>, i</w:t>
      </w:r>
      <w:r w:rsidRPr="009869B1">
        <w:rPr>
          <w:rFonts w:asciiTheme="minorHAnsi" w:hAnsiTheme="minorHAnsi" w:cstheme="minorHAnsi"/>
        </w:rPr>
        <w:t>ncluding to allow us to identify common themes and areas for the Royal Commission to investigate</w:t>
      </w:r>
      <w:r w:rsidR="00F36F1C" w:rsidRPr="009869B1">
        <w:rPr>
          <w:rFonts w:asciiTheme="minorHAnsi" w:hAnsiTheme="minorHAnsi" w:cstheme="minorHAnsi"/>
        </w:rPr>
        <w:t>.</w:t>
      </w:r>
      <w:r w:rsidRPr="009869B1">
        <w:rPr>
          <w:rFonts w:asciiTheme="minorHAnsi" w:hAnsiTheme="minorHAnsi" w:cstheme="minorHAnsi"/>
        </w:rPr>
        <w:t xml:space="preserve"> </w:t>
      </w:r>
      <w:r w:rsidR="00F36F1C" w:rsidRPr="009869B1">
        <w:rPr>
          <w:rFonts w:asciiTheme="minorHAnsi" w:hAnsiTheme="minorHAnsi" w:cstheme="minorHAnsi"/>
        </w:rPr>
        <w:t>O</w:t>
      </w:r>
      <w:r w:rsidRPr="009869B1">
        <w:rPr>
          <w:rFonts w:asciiTheme="minorHAnsi" w:hAnsiTheme="minorHAnsi" w:cstheme="minorHAnsi"/>
        </w:rPr>
        <w:t>ur policy staff can also view the submissions to help inform their work and the writing of the final report.</w:t>
      </w:r>
    </w:p>
    <w:p w:rsidR="00F36F1C" w:rsidRPr="009869B1" w:rsidRDefault="00B337E5">
      <w:pPr>
        <w:pStyle w:val="Script"/>
        <w:rPr>
          <w:rFonts w:asciiTheme="minorHAnsi" w:hAnsiTheme="minorHAnsi" w:cstheme="minorHAnsi"/>
        </w:rPr>
      </w:pPr>
      <w:r w:rsidRPr="009869B1">
        <w:rPr>
          <w:rFonts w:asciiTheme="minorHAnsi" w:hAnsiTheme="minorHAnsi" w:cstheme="minorHAnsi"/>
        </w:rPr>
        <w:t xml:space="preserve">As I just mentioned, uh, the final report will contain recommendations to the government on how to improve laws, policies, structures, and practices to ensure a more inclusive and just society. </w:t>
      </w:r>
    </w:p>
    <w:p w:rsidR="00F32FCE" w:rsidRPr="009869B1" w:rsidRDefault="00B337E5">
      <w:pPr>
        <w:pStyle w:val="Script"/>
        <w:rPr>
          <w:rFonts w:asciiTheme="minorHAnsi" w:hAnsiTheme="minorHAnsi" w:cstheme="minorHAnsi"/>
        </w:rPr>
      </w:pPr>
      <w:r w:rsidRPr="009869B1">
        <w:rPr>
          <w:rFonts w:asciiTheme="minorHAnsi" w:hAnsiTheme="minorHAnsi" w:cstheme="minorHAnsi"/>
        </w:rPr>
        <w:t xml:space="preserve">One of the other things that's useful to note is that this final report, when we move forward into the future, whether we are an individual or an organization </w:t>
      </w:r>
      <w:r w:rsidRPr="009869B1">
        <w:rPr>
          <w:rFonts w:asciiTheme="minorHAnsi" w:hAnsiTheme="minorHAnsi" w:cstheme="minorHAnsi"/>
        </w:rPr>
        <w:lastRenderedPageBreak/>
        <w:t>or someone advocating, we can also use it to quote, we can use it as a tool to push for change.</w:t>
      </w:r>
      <w:r w:rsidR="00F36F1C" w:rsidRPr="009869B1">
        <w:rPr>
          <w:rFonts w:asciiTheme="minorHAnsi" w:hAnsiTheme="minorHAnsi" w:cstheme="minorHAnsi"/>
        </w:rPr>
        <w:t xml:space="preserve"> </w:t>
      </w:r>
      <w:r w:rsidRPr="009869B1">
        <w:rPr>
          <w:rFonts w:asciiTheme="minorHAnsi" w:hAnsiTheme="minorHAnsi" w:cstheme="minorHAnsi"/>
        </w:rPr>
        <w:t xml:space="preserve">We can use it as a tool to, uh, change organizations and structures, support services, whatever it might be. </w:t>
      </w:r>
      <w:proofErr w:type="gramStart"/>
      <w:r w:rsidRPr="009869B1">
        <w:rPr>
          <w:rFonts w:asciiTheme="minorHAnsi" w:hAnsiTheme="minorHAnsi" w:cstheme="minorHAnsi"/>
        </w:rPr>
        <w:t>So</w:t>
      </w:r>
      <w:proofErr w:type="gramEnd"/>
      <w:r w:rsidRPr="009869B1">
        <w:rPr>
          <w:rFonts w:asciiTheme="minorHAnsi" w:hAnsiTheme="minorHAnsi" w:cstheme="minorHAnsi"/>
        </w:rPr>
        <w:t xml:space="preserve"> it’ll end up becoming quite a valuable</w:t>
      </w:r>
      <w:r w:rsidR="00F36F1C" w:rsidRPr="009869B1">
        <w:rPr>
          <w:rFonts w:asciiTheme="minorHAnsi" w:hAnsiTheme="minorHAnsi" w:cstheme="minorHAnsi"/>
        </w:rPr>
        <w:t xml:space="preserve"> d</w:t>
      </w:r>
      <w:r w:rsidRPr="009869B1">
        <w:rPr>
          <w:rFonts w:asciiTheme="minorHAnsi" w:hAnsiTheme="minorHAnsi" w:cstheme="minorHAnsi"/>
        </w:rPr>
        <w:t xml:space="preserve">ocument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Dinesh, thank you so much for joining us and for answering all those questions. We really appreciate it. </w:t>
      </w:r>
    </w:p>
    <w:p w:rsidR="00F32FCE" w:rsidRPr="009869B1" w:rsidRDefault="00B337E5">
      <w:pPr>
        <w:pStyle w:val="Script"/>
        <w:rPr>
          <w:rFonts w:asciiTheme="minorHAnsi" w:hAnsiTheme="minorHAnsi" w:cstheme="minorHAnsi"/>
        </w:rPr>
      </w:pPr>
      <w:r w:rsidRPr="009869B1">
        <w:rPr>
          <w:rFonts w:asciiTheme="minorHAnsi" w:hAnsiTheme="minorHAnsi" w:cstheme="minorHAnsi"/>
          <w:b/>
          <w:bCs/>
          <w:color w:val="00AAFF"/>
        </w:rPr>
        <w:t>Dinesh:</w:t>
      </w:r>
      <w:r w:rsidRPr="009869B1">
        <w:rPr>
          <w:rFonts w:asciiTheme="minorHAnsi" w:hAnsiTheme="minorHAnsi" w:cstheme="minorHAnsi"/>
        </w:rPr>
        <w:t xml:space="preserve"> Thanks for today, </w:t>
      </w:r>
    </w:p>
    <w:p w:rsidR="00F36F1C" w:rsidRPr="009869B1" w:rsidRDefault="00B337E5">
      <w:pPr>
        <w:pStyle w:val="Script"/>
        <w:rPr>
          <w:rFonts w:asciiTheme="minorHAnsi" w:hAnsiTheme="minorHAnsi" w:cstheme="minorHAnsi"/>
        </w:rPr>
      </w:pPr>
      <w:r w:rsidRPr="009869B1">
        <w:rPr>
          <w:rFonts w:asciiTheme="minorHAnsi" w:hAnsiTheme="minorHAnsi" w:cstheme="minorHAnsi"/>
          <w:b/>
          <w:bCs/>
          <w:color w:val="9166FF"/>
        </w:rPr>
        <w:t>Talia:</w:t>
      </w:r>
      <w:r w:rsidRPr="009869B1">
        <w:rPr>
          <w:rFonts w:asciiTheme="minorHAnsi" w:hAnsiTheme="minorHAnsi" w:cstheme="minorHAnsi"/>
        </w:rPr>
        <w:t xml:space="preserve"> That was Dinesh </w:t>
      </w:r>
      <w:proofErr w:type="spellStart"/>
      <w:r w:rsidRPr="009869B1">
        <w:rPr>
          <w:rFonts w:asciiTheme="minorHAnsi" w:hAnsiTheme="minorHAnsi" w:cstheme="minorHAnsi"/>
        </w:rPr>
        <w:t>Palipana</w:t>
      </w:r>
      <w:proofErr w:type="spellEnd"/>
      <w:r w:rsidRPr="009869B1">
        <w:rPr>
          <w:rFonts w:asciiTheme="minorHAnsi" w:hAnsiTheme="minorHAnsi" w:cstheme="minorHAnsi"/>
        </w:rPr>
        <w:t xml:space="preserve">, the </w:t>
      </w:r>
      <w:r w:rsidR="00F36F1C" w:rsidRPr="009869B1">
        <w:rPr>
          <w:rFonts w:asciiTheme="minorHAnsi" w:hAnsiTheme="minorHAnsi" w:cstheme="minorHAnsi"/>
        </w:rPr>
        <w:t>C</w:t>
      </w:r>
      <w:r w:rsidRPr="009869B1">
        <w:rPr>
          <w:rFonts w:asciiTheme="minorHAnsi" w:hAnsiTheme="minorHAnsi" w:cstheme="minorHAnsi"/>
        </w:rPr>
        <w:t xml:space="preserve">ulturally and </w:t>
      </w:r>
      <w:r w:rsidR="00F36F1C" w:rsidRPr="009869B1">
        <w:rPr>
          <w:rFonts w:asciiTheme="minorHAnsi" w:hAnsiTheme="minorHAnsi" w:cstheme="minorHAnsi"/>
        </w:rPr>
        <w:t>L</w:t>
      </w:r>
      <w:r w:rsidRPr="009869B1">
        <w:rPr>
          <w:rFonts w:asciiTheme="minorHAnsi" w:hAnsiTheme="minorHAnsi" w:cstheme="minorHAnsi"/>
        </w:rPr>
        <w:t xml:space="preserve">inguistically </w:t>
      </w:r>
      <w:r w:rsidR="00F36F1C" w:rsidRPr="009869B1">
        <w:rPr>
          <w:rFonts w:asciiTheme="minorHAnsi" w:hAnsiTheme="minorHAnsi" w:cstheme="minorHAnsi"/>
        </w:rPr>
        <w:t>D</w:t>
      </w:r>
      <w:r w:rsidRPr="009869B1">
        <w:rPr>
          <w:rFonts w:asciiTheme="minorHAnsi" w:hAnsiTheme="minorHAnsi" w:cstheme="minorHAnsi"/>
        </w:rPr>
        <w:t xml:space="preserve">iverse </w:t>
      </w:r>
      <w:r w:rsidR="00F36F1C" w:rsidRPr="009869B1">
        <w:rPr>
          <w:rFonts w:asciiTheme="minorHAnsi" w:hAnsiTheme="minorHAnsi" w:cstheme="minorHAnsi"/>
        </w:rPr>
        <w:t>S</w:t>
      </w:r>
      <w:r w:rsidRPr="009869B1">
        <w:rPr>
          <w:rFonts w:asciiTheme="minorHAnsi" w:hAnsiTheme="minorHAnsi" w:cstheme="minorHAnsi"/>
        </w:rPr>
        <w:t xml:space="preserve">enior </w:t>
      </w:r>
      <w:r w:rsidR="00F36F1C" w:rsidRPr="009869B1">
        <w:rPr>
          <w:rFonts w:asciiTheme="minorHAnsi" w:hAnsiTheme="minorHAnsi" w:cstheme="minorHAnsi"/>
        </w:rPr>
        <w:t>A</w:t>
      </w:r>
      <w:r w:rsidRPr="009869B1">
        <w:rPr>
          <w:rFonts w:asciiTheme="minorHAnsi" w:hAnsiTheme="minorHAnsi" w:cstheme="minorHAnsi"/>
        </w:rPr>
        <w:t xml:space="preserve">dvisor to the </w:t>
      </w:r>
      <w:r w:rsidR="00F36F1C" w:rsidRPr="009869B1">
        <w:rPr>
          <w:rFonts w:asciiTheme="minorHAnsi" w:hAnsiTheme="minorHAnsi" w:cstheme="minorHAnsi"/>
        </w:rPr>
        <w:t>D</w:t>
      </w:r>
      <w:r w:rsidRPr="009869B1">
        <w:rPr>
          <w:rFonts w:asciiTheme="minorHAnsi" w:hAnsiTheme="minorHAnsi" w:cstheme="minorHAnsi"/>
        </w:rPr>
        <w:t>isability</w:t>
      </w:r>
      <w:r w:rsidR="00F36F1C" w:rsidRPr="009869B1">
        <w:rPr>
          <w:rFonts w:asciiTheme="minorHAnsi" w:hAnsiTheme="minorHAnsi" w:cstheme="minorHAnsi"/>
        </w:rPr>
        <w:t xml:space="preserve"> </w:t>
      </w:r>
      <w:r w:rsidRPr="009869B1">
        <w:rPr>
          <w:rFonts w:asciiTheme="minorHAnsi" w:hAnsiTheme="minorHAnsi" w:cstheme="minorHAnsi"/>
        </w:rPr>
        <w:t xml:space="preserve">Royal </w:t>
      </w:r>
      <w:r w:rsidR="00F36F1C" w:rsidRPr="009869B1">
        <w:rPr>
          <w:rFonts w:asciiTheme="minorHAnsi" w:hAnsiTheme="minorHAnsi" w:cstheme="minorHAnsi"/>
        </w:rPr>
        <w:t>C</w:t>
      </w:r>
      <w:r w:rsidRPr="009869B1">
        <w:rPr>
          <w:rFonts w:asciiTheme="minorHAnsi" w:hAnsiTheme="minorHAnsi" w:cstheme="minorHAnsi"/>
        </w:rPr>
        <w:t>ommission</w:t>
      </w:r>
      <w:r w:rsidR="00F36F1C" w:rsidRPr="009869B1">
        <w:rPr>
          <w:rFonts w:asciiTheme="minorHAnsi" w:hAnsiTheme="minorHAnsi" w:cstheme="minorHAnsi"/>
        </w:rPr>
        <w:t>.</w:t>
      </w:r>
      <w:r w:rsidRPr="009869B1">
        <w:rPr>
          <w:rFonts w:asciiTheme="minorHAnsi" w:hAnsiTheme="minorHAnsi" w:cstheme="minorHAnsi"/>
        </w:rPr>
        <w:t xml:space="preserve"> Dinesh really helped highlight why it is so important for you to share your experiences with the </w:t>
      </w:r>
      <w:r w:rsidR="00F36F1C" w:rsidRPr="009869B1">
        <w:rPr>
          <w:rFonts w:asciiTheme="minorHAnsi" w:hAnsiTheme="minorHAnsi" w:cstheme="minorHAnsi"/>
        </w:rPr>
        <w:t>D</w:t>
      </w:r>
      <w:r w:rsidRPr="009869B1">
        <w:rPr>
          <w:rFonts w:asciiTheme="minorHAnsi" w:hAnsiTheme="minorHAnsi" w:cstheme="minorHAnsi"/>
        </w:rPr>
        <w:t xml:space="preserve">isability Royal Commission. </w:t>
      </w:r>
    </w:p>
    <w:p w:rsidR="00F36F1C" w:rsidRPr="009869B1" w:rsidRDefault="00B337E5">
      <w:pPr>
        <w:pStyle w:val="Script"/>
        <w:rPr>
          <w:rFonts w:asciiTheme="minorHAnsi" w:hAnsiTheme="minorHAnsi" w:cstheme="minorHAnsi"/>
        </w:rPr>
      </w:pPr>
      <w:r w:rsidRPr="009869B1">
        <w:rPr>
          <w:rFonts w:asciiTheme="minorHAnsi" w:hAnsiTheme="minorHAnsi" w:cstheme="minorHAnsi"/>
        </w:rPr>
        <w:t xml:space="preserve">I also just wanted to take the opportunity to quote </w:t>
      </w:r>
      <w:r w:rsidR="00F36F1C" w:rsidRPr="009869B1">
        <w:rPr>
          <w:rFonts w:asciiTheme="minorHAnsi" w:hAnsiTheme="minorHAnsi" w:cstheme="minorHAnsi"/>
        </w:rPr>
        <w:t>C</w:t>
      </w:r>
      <w:r w:rsidRPr="009869B1">
        <w:rPr>
          <w:rFonts w:asciiTheme="minorHAnsi" w:hAnsiTheme="minorHAnsi" w:cstheme="minorHAnsi"/>
        </w:rPr>
        <w:t xml:space="preserve">ommissioner </w:t>
      </w:r>
      <w:proofErr w:type="spellStart"/>
      <w:r w:rsidRPr="009869B1">
        <w:rPr>
          <w:rFonts w:asciiTheme="minorHAnsi" w:hAnsiTheme="minorHAnsi" w:cstheme="minorHAnsi"/>
        </w:rPr>
        <w:t>Galbally</w:t>
      </w:r>
      <w:proofErr w:type="spellEnd"/>
      <w:r w:rsidRPr="009869B1">
        <w:rPr>
          <w:rFonts w:asciiTheme="minorHAnsi" w:hAnsiTheme="minorHAnsi" w:cstheme="minorHAnsi"/>
        </w:rPr>
        <w:t xml:space="preserve">. She said “there should be nothing about us without us”. This means that people with disability must be involved in all decisions that affect our lives as experts in your own experience. The </w:t>
      </w:r>
      <w:r w:rsidR="00F36F1C" w:rsidRPr="009869B1">
        <w:rPr>
          <w:rFonts w:asciiTheme="minorHAnsi" w:hAnsiTheme="minorHAnsi" w:cstheme="minorHAnsi"/>
        </w:rPr>
        <w:t>D</w:t>
      </w:r>
      <w:r w:rsidRPr="009869B1">
        <w:rPr>
          <w:rFonts w:asciiTheme="minorHAnsi" w:hAnsiTheme="minorHAnsi" w:cstheme="minorHAnsi"/>
        </w:rPr>
        <w:t xml:space="preserve">isability Royal commission wants to hear from you. </w:t>
      </w:r>
    </w:p>
    <w:p w:rsidR="00F36F1C" w:rsidRPr="009869B1" w:rsidRDefault="00B337E5">
      <w:pPr>
        <w:pStyle w:val="Script"/>
        <w:rPr>
          <w:rFonts w:asciiTheme="minorHAnsi" w:hAnsiTheme="minorHAnsi" w:cstheme="minorHAnsi"/>
        </w:rPr>
      </w:pPr>
      <w:r w:rsidRPr="009869B1">
        <w:rPr>
          <w:rFonts w:asciiTheme="minorHAnsi" w:hAnsiTheme="minorHAnsi" w:cstheme="minorHAnsi"/>
        </w:rPr>
        <w:t xml:space="preserve">In our next episode, we will be sharing some tips and ideas to help you with your submission. </w:t>
      </w:r>
    </w:p>
    <w:p w:rsidR="00F32FCE" w:rsidRPr="009869B1" w:rsidRDefault="00B337E5">
      <w:pPr>
        <w:pStyle w:val="Script"/>
        <w:rPr>
          <w:rFonts w:asciiTheme="minorHAnsi" w:hAnsiTheme="minorHAnsi" w:cstheme="minorHAnsi"/>
        </w:rPr>
      </w:pPr>
      <w:r w:rsidRPr="009869B1">
        <w:rPr>
          <w:rFonts w:asciiTheme="minorHAnsi" w:hAnsiTheme="minorHAnsi" w:cstheme="minorHAnsi"/>
        </w:rPr>
        <w:t>Hey, did you know that you can ask a question and we'll answer it on the podcast. Go to the podcast page to record your question. There are no silly questions.</w:t>
      </w:r>
    </w:p>
    <w:p w:rsidR="00F32FCE" w:rsidRPr="009869B1" w:rsidRDefault="00B337E5">
      <w:pPr>
        <w:pStyle w:val="Script"/>
        <w:rPr>
          <w:rFonts w:asciiTheme="minorHAnsi" w:hAnsiTheme="minorHAnsi" w:cstheme="minorHAnsi"/>
        </w:rPr>
      </w:pPr>
      <w:r w:rsidRPr="009869B1">
        <w:rPr>
          <w:rFonts w:asciiTheme="minorHAnsi" w:hAnsiTheme="minorHAnsi" w:cstheme="minorHAnsi"/>
        </w:rPr>
        <w:t>www.family</w:t>
      </w:r>
      <w:r w:rsidR="009869B1">
        <w:rPr>
          <w:rFonts w:asciiTheme="minorHAnsi" w:hAnsiTheme="minorHAnsi" w:cstheme="minorHAnsi"/>
        </w:rPr>
        <w:t>-</w:t>
      </w:r>
      <w:r w:rsidRPr="009869B1">
        <w:rPr>
          <w:rFonts w:asciiTheme="minorHAnsi" w:hAnsiTheme="minorHAnsi" w:cstheme="minorHAnsi"/>
        </w:rPr>
        <w:t xml:space="preserve">advocacy.com/podcast. You'll also find a transcript, any resources that I've spoken about, and you can listen to other episodes there. This was recorded and produced on the lands of the </w:t>
      </w:r>
      <w:proofErr w:type="spellStart"/>
      <w:r w:rsidRPr="009869B1">
        <w:rPr>
          <w:rFonts w:asciiTheme="minorHAnsi" w:hAnsiTheme="minorHAnsi" w:cstheme="minorHAnsi"/>
        </w:rPr>
        <w:t>Gadigal</w:t>
      </w:r>
      <w:proofErr w:type="spellEnd"/>
      <w:r w:rsidRPr="009869B1">
        <w:rPr>
          <w:rFonts w:asciiTheme="minorHAnsi" w:hAnsiTheme="minorHAnsi" w:cstheme="minorHAnsi"/>
        </w:rPr>
        <w:t xml:space="preserve"> people of the </w:t>
      </w:r>
      <w:r w:rsidR="00EB249E" w:rsidRPr="009869B1">
        <w:rPr>
          <w:rFonts w:asciiTheme="minorHAnsi" w:hAnsiTheme="minorHAnsi" w:cstheme="minorHAnsi"/>
        </w:rPr>
        <w:t xml:space="preserve">Eora </w:t>
      </w:r>
      <w:r w:rsidRPr="009869B1">
        <w:rPr>
          <w:rFonts w:asciiTheme="minorHAnsi" w:hAnsiTheme="minorHAnsi" w:cstheme="minorHAnsi"/>
        </w:rPr>
        <w:t xml:space="preserve">nation. Thank you for listening to </w:t>
      </w:r>
      <w:r w:rsidR="00EB249E" w:rsidRPr="009869B1">
        <w:rPr>
          <w:rFonts w:asciiTheme="minorHAnsi" w:hAnsiTheme="minorHAnsi" w:cstheme="minorHAnsi"/>
        </w:rPr>
        <w:t>T</w:t>
      </w:r>
      <w:r w:rsidRPr="009869B1">
        <w:rPr>
          <w:rFonts w:asciiTheme="minorHAnsi" w:hAnsiTheme="minorHAnsi" w:cstheme="minorHAnsi"/>
        </w:rPr>
        <w:t xml:space="preserve">alking </w:t>
      </w:r>
      <w:r w:rsidR="00EB249E" w:rsidRPr="009869B1">
        <w:rPr>
          <w:rFonts w:asciiTheme="minorHAnsi" w:hAnsiTheme="minorHAnsi" w:cstheme="minorHAnsi"/>
        </w:rPr>
        <w:t>D</w:t>
      </w:r>
      <w:r w:rsidRPr="009869B1">
        <w:rPr>
          <w:rFonts w:asciiTheme="minorHAnsi" w:hAnsiTheme="minorHAnsi" w:cstheme="minorHAnsi"/>
        </w:rPr>
        <w:t xml:space="preserve">isability Royal </w:t>
      </w:r>
      <w:r w:rsidR="00EB249E" w:rsidRPr="009869B1">
        <w:rPr>
          <w:rFonts w:asciiTheme="minorHAnsi" w:hAnsiTheme="minorHAnsi" w:cstheme="minorHAnsi"/>
        </w:rPr>
        <w:t>C</w:t>
      </w:r>
      <w:r w:rsidRPr="009869B1">
        <w:rPr>
          <w:rFonts w:asciiTheme="minorHAnsi" w:hAnsiTheme="minorHAnsi" w:cstheme="minorHAnsi"/>
        </w:rPr>
        <w:t xml:space="preserve">ommission, a production of </w:t>
      </w:r>
      <w:r w:rsidR="00EB249E" w:rsidRPr="009869B1">
        <w:rPr>
          <w:rFonts w:asciiTheme="minorHAnsi" w:hAnsiTheme="minorHAnsi" w:cstheme="minorHAnsi"/>
        </w:rPr>
        <w:t>F</w:t>
      </w:r>
      <w:r w:rsidRPr="009869B1">
        <w:rPr>
          <w:rFonts w:asciiTheme="minorHAnsi" w:hAnsiTheme="minorHAnsi" w:cstheme="minorHAnsi"/>
        </w:rPr>
        <w:t xml:space="preserve">amily </w:t>
      </w:r>
      <w:r w:rsidR="00EB249E" w:rsidRPr="009869B1">
        <w:rPr>
          <w:rFonts w:asciiTheme="minorHAnsi" w:hAnsiTheme="minorHAnsi" w:cstheme="minorHAnsi"/>
        </w:rPr>
        <w:t>A</w:t>
      </w:r>
      <w:r w:rsidRPr="009869B1">
        <w:rPr>
          <w:rFonts w:asciiTheme="minorHAnsi" w:hAnsiTheme="minorHAnsi" w:cstheme="minorHAnsi"/>
        </w:rPr>
        <w:t>dvocacy.</w:t>
      </w:r>
      <w:bookmarkStart w:id="0" w:name="_GoBack"/>
      <w:bookmarkEnd w:id="0"/>
    </w:p>
    <w:sectPr w:rsidR="00F32FCE" w:rsidRPr="0098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650A8"/>
    <w:multiLevelType w:val="hybridMultilevel"/>
    <w:tmpl w:val="03A87F26"/>
    <w:lvl w:ilvl="0" w:tplc="6420A3BA">
      <w:start w:val="1"/>
      <w:numFmt w:val="bullet"/>
      <w:lvlText w:val="●"/>
      <w:lvlJc w:val="left"/>
      <w:pPr>
        <w:ind w:left="720" w:hanging="360"/>
      </w:pPr>
    </w:lvl>
    <w:lvl w:ilvl="1" w:tplc="A93A9E24">
      <w:start w:val="1"/>
      <w:numFmt w:val="bullet"/>
      <w:lvlText w:val="○"/>
      <w:lvlJc w:val="left"/>
      <w:pPr>
        <w:ind w:left="1440" w:hanging="360"/>
      </w:pPr>
    </w:lvl>
    <w:lvl w:ilvl="2" w:tplc="46686322">
      <w:start w:val="1"/>
      <w:numFmt w:val="bullet"/>
      <w:lvlText w:val="■"/>
      <w:lvlJc w:val="left"/>
      <w:pPr>
        <w:ind w:left="2160" w:hanging="360"/>
      </w:pPr>
    </w:lvl>
    <w:lvl w:ilvl="3" w:tplc="6366C762">
      <w:start w:val="1"/>
      <w:numFmt w:val="bullet"/>
      <w:lvlText w:val="●"/>
      <w:lvlJc w:val="left"/>
      <w:pPr>
        <w:ind w:left="2880" w:hanging="360"/>
      </w:pPr>
    </w:lvl>
    <w:lvl w:ilvl="4" w:tplc="A74456A6">
      <w:start w:val="1"/>
      <w:numFmt w:val="bullet"/>
      <w:lvlText w:val="○"/>
      <w:lvlJc w:val="left"/>
      <w:pPr>
        <w:ind w:left="3600" w:hanging="360"/>
      </w:pPr>
    </w:lvl>
    <w:lvl w:ilvl="5" w:tplc="83247C44">
      <w:start w:val="1"/>
      <w:numFmt w:val="bullet"/>
      <w:lvlText w:val="■"/>
      <w:lvlJc w:val="left"/>
      <w:pPr>
        <w:ind w:left="4320" w:hanging="360"/>
      </w:pPr>
    </w:lvl>
    <w:lvl w:ilvl="6" w:tplc="C2C201EC">
      <w:start w:val="1"/>
      <w:numFmt w:val="bullet"/>
      <w:lvlText w:val="●"/>
      <w:lvlJc w:val="left"/>
      <w:pPr>
        <w:ind w:left="5040" w:hanging="360"/>
      </w:pPr>
    </w:lvl>
    <w:lvl w:ilvl="7" w:tplc="F8A45052">
      <w:start w:val="1"/>
      <w:numFmt w:val="bullet"/>
      <w:lvlText w:val="●"/>
      <w:lvlJc w:val="left"/>
      <w:pPr>
        <w:ind w:left="5760" w:hanging="360"/>
      </w:pPr>
    </w:lvl>
    <w:lvl w:ilvl="8" w:tplc="AB161DC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CE"/>
    <w:rsid w:val="00447C75"/>
    <w:rsid w:val="009869B1"/>
    <w:rsid w:val="00B337E5"/>
    <w:rsid w:val="00EB249E"/>
    <w:rsid w:val="00F02211"/>
    <w:rsid w:val="00F32FCE"/>
    <w:rsid w:val="00F36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03DB"/>
  <w15:docId w15:val="{86A37040-177A-4150-AF3D-AB6D7CC7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DRC Podcast - Episode 7 - ver1 Dinesh-1</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Podcast - Episode 7 - ver1 Dinesh-1</dc:title>
  <dc:creator>Un-named</dc:creator>
  <cp:lastModifiedBy>Clara Maldonado</cp:lastModifiedBy>
  <cp:revision>3</cp:revision>
  <dcterms:created xsi:type="dcterms:W3CDTF">2022-05-31T06:57:00Z</dcterms:created>
  <dcterms:modified xsi:type="dcterms:W3CDTF">2022-06-02T06:52:00Z</dcterms:modified>
</cp:coreProperties>
</file>